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A5" w:rsidRPr="00880C3B" w:rsidRDefault="00395DA5" w:rsidP="00880C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Договор</w:t>
      </w:r>
    </w:p>
    <w:p w:rsidR="00395DA5" w:rsidRPr="00880C3B" w:rsidRDefault="00395DA5" w:rsidP="00880C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об организации отдыха и оздоровления ребенка</w:t>
      </w:r>
    </w:p>
    <w:p w:rsidR="00395DA5" w:rsidRPr="00880C3B" w:rsidRDefault="00395DA5" w:rsidP="00880C3B">
      <w:pPr>
        <w:shd w:val="clear" w:color="auto" w:fill="FFFFFF"/>
        <w:spacing w:after="0" w:line="24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95DA5" w:rsidRPr="00880C3B" w:rsidRDefault="00395DA5" w:rsidP="00880C3B">
      <w:pPr>
        <w:shd w:val="clear" w:color="auto" w:fill="FFFFFF"/>
        <w:spacing w:after="0" w:line="24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0C3B">
        <w:rPr>
          <w:rFonts w:ascii="Times New Roman" w:eastAsia="Times New Roman" w:hAnsi="Times New Roman" w:cs="Times New Roman"/>
          <w:bCs/>
          <w:sz w:val="20"/>
          <w:szCs w:val="20"/>
        </w:rPr>
        <w:t>__________</w:t>
      </w:r>
      <w:r w:rsidR="00880C3B">
        <w:rPr>
          <w:rFonts w:ascii="Times New Roman" w:eastAsia="Times New Roman" w:hAnsi="Times New Roman" w:cs="Times New Roman"/>
          <w:bCs/>
          <w:sz w:val="20"/>
          <w:szCs w:val="20"/>
        </w:rPr>
        <w:t>______</w:t>
      </w:r>
      <w:r w:rsidRPr="00880C3B">
        <w:rPr>
          <w:rFonts w:ascii="Times New Roman" w:eastAsia="Times New Roman" w:hAnsi="Times New Roman" w:cs="Times New Roman"/>
          <w:bCs/>
          <w:sz w:val="20"/>
          <w:szCs w:val="20"/>
        </w:rPr>
        <w:t xml:space="preserve">___ </w:t>
      </w:r>
      <w:r w:rsidRPr="00880C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0C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0C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0C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0C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880C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80C3B">
        <w:rPr>
          <w:rFonts w:ascii="Times New Roman" w:eastAsia="Times New Roman" w:hAnsi="Times New Roman" w:cs="Times New Roman"/>
          <w:bCs/>
          <w:sz w:val="20"/>
          <w:szCs w:val="20"/>
        </w:rPr>
        <w:tab/>
        <w:t>«__»__</w:t>
      </w:r>
      <w:r w:rsidR="00880C3B">
        <w:rPr>
          <w:rFonts w:ascii="Times New Roman" w:eastAsia="Times New Roman" w:hAnsi="Times New Roman" w:cs="Times New Roman"/>
          <w:bCs/>
          <w:sz w:val="20"/>
          <w:szCs w:val="20"/>
        </w:rPr>
        <w:t>____</w:t>
      </w:r>
      <w:r w:rsidRPr="00880C3B">
        <w:rPr>
          <w:rFonts w:ascii="Times New Roman" w:eastAsia="Times New Roman" w:hAnsi="Times New Roman" w:cs="Times New Roman"/>
          <w:bCs/>
          <w:sz w:val="20"/>
          <w:szCs w:val="20"/>
        </w:rPr>
        <w:t>__202_г</w:t>
      </w:r>
    </w:p>
    <w:p w:rsidR="00880C3B" w:rsidRPr="00880C3B" w:rsidRDefault="00880C3B" w:rsidP="00880C3B">
      <w:pPr>
        <w:shd w:val="clear" w:color="auto" w:fill="FFFFFF"/>
        <w:spacing w:after="0" w:line="24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0C3B">
        <w:rPr>
          <w:rFonts w:ascii="Times New Roman" w:eastAsia="Times New Roman" w:hAnsi="Times New Roman" w:cs="Times New Roman"/>
          <w:bCs/>
          <w:sz w:val="20"/>
          <w:szCs w:val="20"/>
        </w:rPr>
        <w:t>Место заключения</w:t>
      </w:r>
    </w:p>
    <w:p w:rsidR="00880C3B" w:rsidRPr="00880C3B" w:rsidRDefault="00880C3B" w:rsidP="00880C3B">
      <w:pPr>
        <w:shd w:val="clear" w:color="auto" w:fill="FFFFFF"/>
        <w:spacing w:after="0" w:line="24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95DA5" w:rsidRPr="00880C3B" w:rsidRDefault="00C96525" w:rsidP="00880C3B">
      <w:pPr>
        <w:shd w:val="clear" w:color="auto" w:fill="FFFFFF"/>
        <w:spacing w:after="0" w:line="24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Муниципальное автономное образовательное учреждение дополнительного образования «Алтайский районный детско-юношеский центр»</w:t>
      </w:r>
      <w:r w:rsidR="00395DA5" w:rsidRPr="00880C3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 лице директора Фроловой Галины Юрьевны в дальнейшем - Исполнитель</w:t>
      </w:r>
      <w:r w:rsidR="00395DA5" w:rsidRPr="00880C3B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 и ______________________ 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</w:t>
      </w:r>
      <w:r w:rsidR="00395DA5" w:rsidRPr="00880C3B">
        <w:rPr>
          <w:rFonts w:ascii="Times New Roman" w:hAnsi="Times New Roman" w:cs="Times New Roman"/>
          <w:sz w:val="20"/>
          <w:szCs w:val="20"/>
        </w:rPr>
        <w:t>, именуемы</w:t>
      </w:r>
      <w:proofErr w:type="gramStart"/>
      <w:r w:rsidR="00395DA5" w:rsidRPr="00880C3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395DA5" w:rsidRPr="00880C3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95DA5" w:rsidRPr="00880C3B">
        <w:rPr>
          <w:rFonts w:ascii="Times New Roman" w:hAnsi="Times New Roman" w:cs="Times New Roman"/>
          <w:sz w:val="20"/>
          <w:szCs w:val="20"/>
        </w:rPr>
        <w:t xml:space="preserve">) в дальнейшем «Заказчик» </w:t>
      </w:r>
      <w:r w:rsidR="00395DA5" w:rsidRPr="00880C3B">
        <w:rPr>
          <w:rFonts w:ascii="Times New Roman" w:hAnsi="Times New Roman" w:cs="Times New Roman"/>
          <w:sz w:val="20"/>
          <w:szCs w:val="20"/>
          <w:shd w:val="clear" w:color="auto" w:fill="FFFFFF"/>
        </w:rPr>
        <w:t>с другой стороны, действующий в интересах несовершеннолетнего___________________________________________________________________________________________________________________________</w:t>
      </w:r>
      <w:r w:rsidR="00395DA5" w:rsidRPr="00880C3B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</w:t>
      </w:r>
    </w:p>
    <w:p w:rsidR="00395DA5" w:rsidRPr="00395DA5" w:rsidRDefault="00395DA5" w:rsidP="00880C3B">
      <w:pPr>
        <w:shd w:val="clear" w:color="auto" w:fill="FFFFFF"/>
        <w:spacing w:after="0" w:line="24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5DA5">
        <w:rPr>
          <w:rFonts w:ascii="Times New Roman" w:eastAsia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A4141">
        <w:rPr>
          <w:rFonts w:ascii="Times New Roman" w:eastAsia="Times New Roman" w:hAnsi="Times New Roman" w:cs="Times New Roman"/>
          <w:sz w:val="20"/>
          <w:szCs w:val="20"/>
        </w:rPr>
        <w:t>1.1. По настоящему Договору Организация обязуется оказать услуги по организации и обеспечению отдыха и оздоровления Ребенка по </w:t>
      </w:r>
      <w:hyperlink r:id="rId5" w:anchor="7DO0K9" w:history="1">
        <w:r w:rsidRPr="00880C3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приложению к настоящему Договору</w:t>
        </w:r>
      </w:hyperlink>
      <w:r w:rsidRPr="002A4141">
        <w:rPr>
          <w:rFonts w:ascii="Times New Roman" w:eastAsia="Times New Roman" w:hAnsi="Times New Roman" w:cs="Times New Roman"/>
          <w:sz w:val="20"/>
          <w:szCs w:val="20"/>
        </w:rPr>
        <w:t> (далее - услуги), а Заказчик обязуется оплатить услуги в порядке и сроки,</w:t>
      </w:r>
      <w:r w:rsidR="00266237">
        <w:rPr>
          <w:rFonts w:ascii="Times New Roman" w:eastAsia="Times New Roman" w:hAnsi="Times New Roman" w:cs="Times New Roman"/>
          <w:sz w:val="20"/>
          <w:szCs w:val="20"/>
        </w:rPr>
        <w:t xml:space="preserve"> указанные в настоящем Договоре</w:t>
      </w:r>
      <w:r w:rsidRPr="002A41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A4141" w:rsidRPr="00880C3B" w:rsidRDefault="002A4141" w:rsidP="00C96525">
      <w:pPr>
        <w:shd w:val="clear" w:color="auto" w:fill="FFFFFF"/>
        <w:spacing w:after="0" w:line="240" w:lineRule="exact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A4141">
        <w:rPr>
          <w:rFonts w:ascii="Times New Roman" w:eastAsia="Times New Roman" w:hAnsi="Times New Roman" w:cs="Times New Roman"/>
          <w:sz w:val="20"/>
          <w:szCs w:val="20"/>
        </w:rPr>
        <w:t>1.2. Сроки оказания услуг Организацией (далее - пер</w:t>
      </w:r>
      <w:r w:rsidR="00C96525">
        <w:rPr>
          <w:rFonts w:ascii="Times New Roman" w:eastAsia="Times New Roman" w:hAnsi="Times New Roman" w:cs="Times New Roman"/>
          <w:sz w:val="20"/>
          <w:szCs w:val="20"/>
        </w:rPr>
        <w:t>иод смены):</w:t>
      </w:r>
      <w:r w:rsidR="00880C3B" w:rsidRPr="00880C3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C96525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A4141" w:rsidRPr="00880C3B" w:rsidRDefault="00C96525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2A4141" w:rsidRPr="002A4141">
        <w:rPr>
          <w:rFonts w:ascii="Times New Roman" w:eastAsia="Times New Roman" w:hAnsi="Times New Roman" w:cs="Times New Roman"/>
          <w:sz w:val="20"/>
          <w:szCs w:val="20"/>
        </w:rPr>
        <w:t>(период проведения смены, количество дней)</w:t>
      </w:r>
      <w:r w:rsidR="002A4141" w:rsidRPr="00880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A4141" w:rsidRPr="00880C3B" w:rsidRDefault="00C96525" w:rsidP="00C96525">
      <w:pPr>
        <w:shd w:val="clear" w:color="auto" w:fill="FFFFFF"/>
        <w:spacing w:after="0" w:line="240" w:lineRule="exact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Место оказания услуг </w:t>
      </w:r>
      <w:r w:rsidR="002A4141" w:rsidRPr="002A4141">
        <w:rPr>
          <w:rFonts w:ascii="Times New Roman" w:eastAsia="Times New Roman" w:hAnsi="Times New Roman" w:cs="Times New Roman"/>
          <w:sz w:val="20"/>
          <w:szCs w:val="20"/>
        </w:rPr>
        <w:t>Организацией:</w:t>
      </w:r>
      <w:r w:rsidR="002A4141" w:rsidRPr="00880C3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2A4141" w:rsidRPr="002A414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2A4141" w:rsidRPr="002A4141">
        <w:rPr>
          <w:rFonts w:ascii="Times New Roman" w:eastAsia="Times New Roman" w:hAnsi="Times New Roman" w:cs="Times New Roman"/>
          <w:sz w:val="20"/>
          <w:szCs w:val="20"/>
        </w:rPr>
        <w:t>(указать адрес места оказания услуг)</w:t>
      </w:r>
    </w:p>
    <w:p w:rsidR="002A4141" w:rsidRPr="002A4141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A4141">
        <w:rPr>
          <w:rFonts w:ascii="Times New Roman" w:eastAsia="Times New Roman" w:hAnsi="Times New Roman" w:cs="Times New Roman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2A4141" w:rsidRPr="002A4141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A4141">
        <w:rPr>
          <w:rFonts w:ascii="Times New Roman" w:eastAsia="Times New Roman" w:hAnsi="Times New Roman" w:cs="Times New Roman"/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5230C0" w:rsidRPr="00880C3B" w:rsidRDefault="005230C0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A4141" w:rsidRPr="00880C3B" w:rsidRDefault="002A4141" w:rsidP="00880C3B">
      <w:pPr>
        <w:pStyle w:val="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II. Взаимодействие Сторон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2.1. Организация обязана: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здоровья***.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 </w:t>
      </w:r>
      <w:hyperlink r:id="rId6" w:anchor="7DE0K7" w:history="1">
        <w:r w:rsidRPr="00880C3B">
          <w:rPr>
            <w:rStyle w:val="a3"/>
            <w:color w:val="auto"/>
            <w:sz w:val="20"/>
            <w:szCs w:val="20"/>
          </w:rPr>
          <w:t>подпункте 2.3.3 пункта 2.3 настоящего Договора</w:t>
        </w:r>
      </w:hyperlink>
      <w:r w:rsidRPr="00880C3B">
        <w:rPr>
          <w:sz w:val="20"/>
          <w:szCs w:val="20"/>
        </w:rPr>
        <w:t>.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2.2. Организация вправе: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2.2.1. Отказать в приеме Ребенка в Организацию в случае непредставления в определенный Организацией срок документов, указанных в </w:t>
      </w:r>
      <w:hyperlink r:id="rId7" w:anchor="7DC0K6" w:history="1">
        <w:r w:rsidRPr="00880C3B">
          <w:rPr>
            <w:rStyle w:val="a3"/>
            <w:color w:val="auto"/>
            <w:sz w:val="20"/>
            <w:szCs w:val="20"/>
          </w:rPr>
          <w:t>подпункте 2.3.2 пункта 2.3 настоящего Договора</w:t>
        </w:r>
      </w:hyperlink>
      <w:r w:rsidRPr="00880C3B">
        <w:rPr>
          <w:sz w:val="20"/>
          <w:szCs w:val="20"/>
        </w:rPr>
        <w:t>.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2.2.2. Требовать от Заказчика возмещения вреда, причиненного Ребенком Организации.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lastRenderedPageBreak/>
        <w:t>2.3. Заказчик обязан: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Договором*.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2.3.2. Предоставить Организации в определенный ей срок следующие документы: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копию документа, удостоверяющего личность Ребенка;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копию полиса обязательного медицинского страхования Ребенка;</w:t>
      </w:r>
    </w:p>
    <w:p w:rsidR="002A4141" w:rsidRPr="00880C3B" w:rsidRDefault="002A4141" w:rsidP="00880C3B">
      <w:pPr>
        <w:pStyle w:val="formattext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медицинскую справку о состоянии здоровья ребенка, отъезжающего в организацию отдыха детей и их оздоровления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880C3B" w:rsidRPr="00880C3B" w:rsidRDefault="00880C3B" w:rsidP="00880C3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2.3.5 Заказчик дает свое согласие на использование фото- и видеоматериалов, полученных Исполнителем в ходе проведения мероприятий при оказании услуги.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2.4. Заказчик вправе: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2.4.1. Получать информацию от Организации по оказанию данной Организацией Ребенку услуг.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2.4.4. Требовать от Организации возмещения ущерба и вреда, причиненного Организацией Ребенку.</w:t>
      </w:r>
    </w:p>
    <w:p w:rsidR="00880C3B" w:rsidRPr="00880C3B" w:rsidRDefault="00880C3B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</w:p>
    <w:p w:rsidR="002A4141" w:rsidRPr="00880C3B" w:rsidRDefault="002A4141" w:rsidP="00880C3B">
      <w:pPr>
        <w:pStyle w:val="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III. Размер, сроки и порядок оплаты</w:t>
      </w: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3.1. Полная стоимость 1-ой путевки составляет ________</w:t>
      </w:r>
      <w:r w:rsidR="00C96525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880C3B">
        <w:rPr>
          <w:rFonts w:ascii="Times New Roman" w:hAnsi="Times New Roman" w:cs="Times New Roman"/>
          <w:sz w:val="20"/>
          <w:szCs w:val="20"/>
        </w:rPr>
        <w:t>. (сумма прописью рублей) 00 копеек.</w:t>
      </w: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3.1.1. Заказчик имеет право на следующие субсидии:</w:t>
      </w:r>
      <w:r w:rsidR="00C9652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2A4141" w:rsidRPr="00880C3B" w:rsidRDefault="00C96525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="00DF53DD" w:rsidRPr="00880C3B">
        <w:rPr>
          <w:rFonts w:ascii="Times New Roman" w:hAnsi="Times New Roman" w:cs="Times New Roman"/>
          <w:sz w:val="20"/>
          <w:szCs w:val="20"/>
        </w:rPr>
        <w:t xml:space="preserve">(сумма прописью рублей) 00 копеек </w:t>
      </w:r>
      <w:r w:rsidR="002A4141" w:rsidRPr="00880C3B">
        <w:rPr>
          <w:rFonts w:ascii="Times New Roman" w:hAnsi="Times New Roman" w:cs="Times New Roman"/>
          <w:sz w:val="20"/>
          <w:szCs w:val="20"/>
        </w:rPr>
        <w:t>- мера государственной поддержки из средств краевого бюджета для граждан Алтайского края, являющимся родителями (законными представителями) детей школьного возраста от 6,5 лет до 15 лет (включительно), обучающихся в образовательных организациях Алтайского края и выпускникам дошкольных образовательных организаций Алтайского края.</w:t>
      </w:r>
      <w:proofErr w:type="gramEnd"/>
    </w:p>
    <w:p w:rsidR="002A4141" w:rsidRDefault="00DF53DD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Pr="00880C3B">
        <w:rPr>
          <w:rFonts w:ascii="Times New Roman" w:hAnsi="Times New Roman" w:cs="Times New Roman"/>
          <w:sz w:val="20"/>
          <w:szCs w:val="20"/>
        </w:rPr>
        <w:t xml:space="preserve">(сумма прописью рублей) 00 копеек </w:t>
      </w:r>
      <w:r w:rsidR="002A4141" w:rsidRPr="00880C3B">
        <w:rPr>
          <w:rFonts w:ascii="Times New Roman" w:hAnsi="Times New Roman" w:cs="Times New Roman"/>
          <w:sz w:val="20"/>
          <w:szCs w:val="20"/>
        </w:rPr>
        <w:t>– дополнительная мера государственной поддержки гражданам, являющимся сотрудниками краевых государственных учреждений.</w:t>
      </w:r>
    </w:p>
    <w:p w:rsidR="000834BA" w:rsidRPr="00880C3B" w:rsidRDefault="000834BA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оплаты путевки, для семей, направивших на отдых в загородные лагеря отдыха и оздоровления детей Алтайского края троих и более детей школьного возраста до 15 лет (включительно), на третьего и каждого последующего ребенка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F53DD">
        <w:rPr>
          <w:rFonts w:ascii="Times New Roman" w:hAnsi="Times New Roman" w:cs="Times New Roman"/>
          <w:sz w:val="20"/>
          <w:szCs w:val="20"/>
        </w:rPr>
        <w:t>_____________</w:t>
      </w:r>
      <w:r w:rsidR="00C9652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F53DD" w:rsidRPr="00DF53DD">
        <w:rPr>
          <w:rFonts w:ascii="Times New Roman" w:hAnsi="Times New Roman" w:cs="Times New Roman"/>
          <w:sz w:val="20"/>
          <w:szCs w:val="20"/>
        </w:rPr>
        <w:t xml:space="preserve"> </w:t>
      </w:r>
      <w:r w:rsidR="00DF53DD" w:rsidRPr="00880C3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F53DD" w:rsidRPr="00880C3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F53DD" w:rsidRPr="00880C3B">
        <w:rPr>
          <w:rFonts w:ascii="Times New Roman" w:hAnsi="Times New Roman" w:cs="Times New Roman"/>
          <w:sz w:val="20"/>
          <w:szCs w:val="20"/>
        </w:rPr>
        <w:t>умма прописью рублей) 00 копеек</w:t>
      </w: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3.1.2. Родительская плата с учетом субсидии составляет  ________</w:t>
      </w:r>
      <w:r w:rsidR="00C96525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880C3B">
        <w:rPr>
          <w:rFonts w:ascii="Times New Roman" w:hAnsi="Times New Roman" w:cs="Times New Roman"/>
          <w:sz w:val="20"/>
          <w:szCs w:val="20"/>
        </w:rPr>
        <w:t>(сумма прописью рублей) 00 копеек за 1 путевку.</w:t>
      </w: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3.2. Оплата производится путем перечисления денежных средств на счет Исполнителя, указанный в договоре или путем внесения наличных денежных средств в кассу учреждения.</w:t>
      </w: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3.3. В случае отсутствия полной оплаты стоимости путевки/родительской доли не менее чем за 15 календарных дней до начала заезда ребенка в Лагерь указанного в п.1.1. настоящего договора, обязанность Исполнителя по предоставлению путевки в ЛО указанный в п.1.1. снимается с Исполнителя.</w:t>
      </w: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3.4. Путевки вручаются Заказчику в месте нахождения Исполнителя после полной оплаты.</w:t>
      </w: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3.5. Номер путевки __________________.</w:t>
      </w:r>
    </w:p>
    <w:p w:rsidR="002A4141" w:rsidRPr="00880C3B" w:rsidRDefault="002A4141" w:rsidP="00880C3B">
      <w:pPr>
        <w:pStyle w:val="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 w:val="0"/>
          <w:sz w:val="20"/>
          <w:szCs w:val="20"/>
        </w:rPr>
      </w:pPr>
    </w:p>
    <w:p w:rsidR="002A4141" w:rsidRPr="00880C3B" w:rsidRDefault="002A4141" w:rsidP="00880C3B">
      <w:pPr>
        <w:pStyle w:val="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IV. Ответственность Сторон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2A4141" w:rsidRPr="00880C3B" w:rsidRDefault="002A4141" w:rsidP="00880C3B">
      <w:pPr>
        <w:pStyle w:val="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 w:val="0"/>
          <w:sz w:val="20"/>
          <w:szCs w:val="20"/>
        </w:rPr>
      </w:pPr>
    </w:p>
    <w:p w:rsidR="002A4141" w:rsidRPr="00880C3B" w:rsidRDefault="002A4141" w:rsidP="00880C3B">
      <w:pPr>
        <w:pStyle w:val="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V. Основания изменения и расторжения Договора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lastRenderedPageBreak/>
        <w:t>5.3. Настоящий Договор может быть расторгнут досрочно по взаимному письменному соглашению Сторон.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5.5. Действие настоящего Договора прекращается по инициативе Организации в случаях: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представления Заказчиком недостоверных документов о Ребенке, указанных в </w:t>
      </w:r>
      <w:hyperlink r:id="rId8" w:anchor="7DC0K6" w:history="1">
        <w:r w:rsidRPr="00880C3B">
          <w:rPr>
            <w:rStyle w:val="a3"/>
            <w:color w:val="auto"/>
            <w:sz w:val="20"/>
            <w:szCs w:val="20"/>
          </w:rPr>
          <w:t>подпункте 2.3.2 пункта 2.3 настоящего Договора</w:t>
        </w:r>
      </w:hyperlink>
      <w:r w:rsidRPr="00880C3B">
        <w:rPr>
          <w:sz w:val="20"/>
          <w:szCs w:val="20"/>
        </w:rPr>
        <w:t>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2A4141" w:rsidRPr="00880C3B" w:rsidRDefault="002A4141" w:rsidP="00880C3B">
      <w:pPr>
        <w:pStyle w:val="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 w:val="0"/>
          <w:sz w:val="20"/>
          <w:szCs w:val="20"/>
        </w:rPr>
      </w:pPr>
    </w:p>
    <w:p w:rsidR="002A4141" w:rsidRPr="00880C3B" w:rsidRDefault="002A4141" w:rsidP="00880C3B">
      <w:pPr>
        <w:pStyle w:val="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VI. Заключительные положения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 xml:space="preserve">6.4. В случае </w:t>
      </w:r>
      <w:proofErr w:type="spellStart"/>
      <w:r w:rsidRPr="00880C3B">
        <w:rPr>
          <w:sz w:val="20"/>
          <w:szCs w:val="20"/>
        </w:rPr>
        <w:t>неурегулирования</w:t>
      </w:r>
      <w:proofErr w:type="spellEnd"/>
      <w:r w:rsidRPr="00880C3B">
        <w:rPr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4141" w:rsidRPr="00880C3B" w:rsidRDefault="002A4141" w:rsidP="00880C3B">
      <w:pPr>
        <w:pStyle w:val="formattext"/>
        <w:shd w:val="clear" w:color="auto" w:fill="FFFFFF"/>
        <w:spacing w:before="0" w:beforeAutospacing="0" w:after="0" w:afterAutospacing="0" w:line="240" w:lineRule="exact"/>
        <w:ind w:firstLine="480"/>
        <w:jc w:val="both"/>
        <w:textAlignment w:val="baseline"/>
        <w:rPr>
          <w:sz w:val="20"/>
          <w:szCs w:val="20"/>
        </w:rPr>
      </w:pPr>
      <w:r w:rsidRPr="00880C3B">
        <w:rPr>
          <w:sz w:val="20"/>
          <w:szCs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A4141" w:rsidRPr="00880C3B" w:rsidRDefault="00880C3B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РЕКВИЗИТЫ И ПОДПИСИ СТОРОН</w:t>
      </w:r>
    </w:p>
    <w:p w:rsidR="00880C3B" w:rsidRPr="00880C3B" w:rsidRDefault="00880C3B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A4141" w:rsidRPr="00880C3B" w:rsidRDefault="002A4141" w:rsidP="00880C3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10492" w:type="dxa"/>
        <w:tblInd w:w="-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5"/>
        <w:gridCol w:w="555"/>
        <w:gridCol w:w="739"/>
        <w:gridCol w:w="369"/>
        <w:gridCol w:w="185"/>
        <w:gridCol w:w="185"/>
        <w:gridCol w:w="370"/>
        <w:gridCol w:w="185"/>
        <w:gridCol w:w="370"/>
        <w:gridCol w:w="1478"/>
        <w:gridCol w:w="370"/>
        <w:gridCol w:w="1294"/>
        <w:gridCol w:w="1293"/>
        <w:gridCol w:w="370"/>
        <w:gridCol w:w="185"/>
        <w:gridCol w:w="866"/>
        <w:gridCol w:w="809"/>
        <w:gridCol w:w="130"/>
      </w:tblGrid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D10D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автономное образовательное учреждение дополнительного образования «алтайский районный детско-юношеский центр»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нахождения:</w:t>
            </w:r>
            <w:r w:rsidR="007A2E3C">
              <w:rPr>
                <w:rFonts w:ascii="Times New Roman" w:hAnsi="Times New Roman" w:cs="Times New Roman"/>
                <w:sz w:val="20"/>
                <w:szCs w:val="20"/>
              </w:rPr>
              <w:t xml:space="preserve"> Алтайский район, с. </w:t>
            </w:r>
            <w:proofErr w:type="gramStart"/>
            <w:r w:rsidR="007A2E3C">
              <w:rPr>
                <w:rFonts w:ascii="Times New Roman" w:hAnsi="Times New Roman" w:cs="Times New Roman"/>
                <w:sz w:val="20"/>
                <w:szCs w:val="20"/>
              </w:rPr>
              <w:t>Алтайское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880C3B"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  <w:r w:rsidR="007A2E3C">
              <w:rPr>
                <w:rFonts w:ascii="Times New Roman" w:hAnsi="Times New Roman" w:cs="Times New Roman"/>
                <w:sz w:val="20"/>
                <w:szCs w:val="20"/>
              </w:rPr>
              <w:t xml:space="preserve"> 659650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(ИНН/КПП)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C23524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24">
              <w:rPr>
                <w:rFonts w:ascii="Times New Roman" w:eastAsia="Times New Roman" w:hAnsi="Times New Roman" w:cs="Times New Roman"/>
                <w:sz w:val="24"/>
                <w:szCs w:val="24"/>
              </w:rPr>
              <w:t>2232001953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C23524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24">
              <w:rPr>
                <w:rFonts w:ascii="Times New Roman" w:eastAsia="Times New Roman" w:hAnsi="Times New Roman" w:cs="Times New Roman"/>
                <w:sz w:val="24"/>
                <w:szCs w:val="24"/>
              </w:rPr>
              <w:t>223201001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(наименование, номер, серия, кем и когда выдан)</w:t>
            </w:r>
            <w:r w:rsidR="00E7179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C23524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24">
              <w:rPr>
                <w:rFonts w:ascii="Times New Roman" w:eastAsia="Times New Roman" w:hAnsi="Times New Roman" w:cs="Times New Roman"/>
                <w:sz w:val="24"/>
                <w:szCs w:val="24"/>
              </w:rPr>
              <w:t>40102810045370000009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счет:</w:t>
            </w:r>
            <w:r w:rsidR="00C23524" w:rsidRPr="00C2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524" w:rsidRPr="00C23524">
              <w:rPr>
                <w:rFonts w:ascii="Times New Roman" w:eastAsia="Times New Roman" w:hAnsi="Times New Roman" w:cs="Times New Roman"/>
                <w:sz w:val="24"/>
                <w:szCs w:val="24"/>
              </w:rPr>
              <w:t>03234643016020001700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43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C23524" w:rsidRDefault="00C23524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24">
              <w:rPr>
                <w:rFonts w:ascii="Times New Roman" w:eastAsia="Times New Roman" w:hAnsi="Times New Roman" w:cs="Times New Roman"/>
                <w:sz w:val="24"/>
                <w:szCs w:val="24"/>
              </w:rPr>
              <w:t>010173001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2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C23524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5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 Алтайского района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  <w:r w:rsidR="00C23524">
              <w:rPr>
                <w:rFonts w:ascii="Times New Roman" w:hAnsi="Times New Roman" w:cs="Times New Roman"/>
                <w:sz w:val="20"/>
                <w:szCs w:val="20"/>
              </w:rPr>
              <w:t xml:space="preserve"> 22192 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C23524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C23524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9612426973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524" w:rsidRPr="00880C3B" w:rsidRDefault="00C23524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7A2E3C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Ю. Фролова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24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141" w:rsidRPr="00880C3B" w:rsidTr="002A4141">
        <w:trPr>
          <w:gridAfter w:val="2"/>
          <w:wAfter w:w="939" w:type="dxa"/>
        </w:trPr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4141" w:rsidRPr="00880C3B" w:rsidRDefault="002A4141" w:rsidP="00880C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2A4141" w:rsidRPr="00880C3B" w:rsidRDefault="002A4141" w:rsidP="00880C3B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A4141" w:rsidRPr="00880C3B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80C3B" w:rsidRPr="00880C3B" w:rsidRDefault="00880C3B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 xml:space="preserve"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 </w:t>
      </w:r>
    </w:p>
    <w:p w:rsidR="002A4141" w:rsidRPr="00880C3B" w:rsidRDefault="00880C3B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*** В случае приема в Организацию детей-инвалидов и детей с ограниченными возможностями здоровья.</w:t>
      </w:r>
    </w:p>
    <w:p w:rsidR="002A4141" w:rsidRPr="00880C3B" w:rsidRDefault="00880C3B" w:rsidP="00880C3B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br w:type="column"/>
      </w:r>
      <w:r w:rsidR="002A4141" w:rsidRPr="00880C3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A4141" w:rsidRPr="002A4141" w:rsidRDefault="002A4141" w:rsidP="00880C3B">
      <w:pPr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A4141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880C3B">
        <w:rPr>
          <w:rFonts w:ascii="Times New Roman" w:eastAsia="Times New Roman" w:hAnsi="Times New Roman" w:cs="Times New Roman"/>
          <w:sz w:val="20"/>
          <w:szCs w:val="20"/>
        </w:rPr>
        <w:t xml:space="preserve"> договору </w:t>
      </w:r>
    </w:p>
    <w:p w:rsidR="002A4141" w:rsidRPr="002A4141" w:rsidRDefault="002A4141" w:rsidP="00880C3B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A4141">
        <w:rPr>
          <w:rFonts w:ascii="Times New Roman" w:eastAsia="Times New Roman" w:hAnsi="Times New Roman" w:cs="Times New Roman"/>
          <w:sz w:val="20"/>
          <w:szCs w:val="20"/>
        </w:rPr>
        <w:t>об организации отдыха и оздоровления</w:t>
      </w:r>
    </w:p>
    <w:p w:rsidR="002A4141" w:rsidRDefault="002A4141" w:rsidP="00880C3B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A4141">
        <w:rPr>
          <w:rFonts w:ascii="Times New Roman" w:eastAsia="Times New Roman" w:hAnsi="Times New Roman" w:cs="Times New Roman"/>
          <w:sz w:val="20"/>
          <w:szCs w:val="20"/>
        </w:rPr>
        <w:t xml:space="preserve">ребенка, </w:t>
      </w:r>
      <w:proofErr w:type="gramStart"/>
      <w:r w:rsidRPr="002A4141">
        <w:rPr>
          <w:rFonts w:ascii="Times New Roman" w:eastAsia="Times New Roman" w:hAnsi="Times New Roman" w:cs="Times New Roman"/>
          <w:sz w:val="20"/>
          <w:szCs w:val="20"/>
        </w:rPr>
        <w:t>утвержденной</w:t>
      </w:r>
      <w:proofErr w:type="gramEnd"/>
      <w:r w:rsidRPr="002A41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0C3B">
        <w:rPr>
          <w:rFonts w:ascii="Times New Roman" w:eastAsia="Times New Roman" w:hAnsi="Times New Roman" w:cs="Times New Roman"/>
          <w:sz w:val="20"/>
          <w:szCs w:val="20"/>
        </w:rPr>
        <w:t>№___от «__»_____202__г</w:t>
      </w:r>
    </w:p>
    <w:p w:rsidR="00880C3B" w:rsidRPr="002A4141" w:rsidRDefault="00880C3B" w:rsidP="00880C3B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A4141" w:rsidRPr="002A4141" w:rsidRDefault="002A4141" w:rsidP="00880C3B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A4141">
        <w:rPr>
          <w:rFonts w:ascii="Times New Roman" w:eastAsia="Times New Roman" w:hAnsi="Times New Roman" w:cs="Times New Roman"/>
          <w:bCs/>
          <w:sz w:val="20"/>
          <w:szCs w:val="20"/>
        </w:rPr>
        <w:t>Перечень мероприятий, организуемых для детей в период оказания Организацией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054"/>
        <w:gridCol w:w="4580"/>
      </w:tblGrid>
      <w:tr w:rsidR="002A4141" w:rsidRPr="002A4141" w:rsidTr="002A414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4141" w:rsidRPr="002A4141" w:rsidTr="002A414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2A4141" w:rsidRPr="002A4141" w:rsidTr="002A414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473099" w:rsidP="0088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2A4141" w:rsidRPr="002A4141" w:rsidTr="002A414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473099" w:rsidP="0088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2A4141" w:rsidRPr="002A4141" w:rsidTr="002A414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473099" w:rsidP="0088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2A4141" w:rsidRPr="002A4141" w:rsidTr="002A414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пассажиров (детей)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473099" w:rsidP="0088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2A4141" w:rsidRPr="002A4141" w:rsidTr="002A414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14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(указать виды):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4141" w:rsidRPr="002A4141" w:rsidRDefault="002A4141" w:rsidP="00880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4141" w:rsidRDefault="002A4141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80C3B" w:rsidRDefault="00880C3B" w:rsidP="00473099">
      <w:pPr>
        <w:shd w:val="clear" w:color="auto" w:fill="FFFFFF"/>
        <w:spacing w:after="0" w:line="240" w:lineRule="exact"/>
        <w:ind w:firstLine="48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80C3B" w:rsidRPr="00880C3B" w:rsidRDefault="00880C3B" w:rsidP="00473099">
      <w:pPr>
        <w:spacing w:after="0" w:line="240" w:lineRule="exact"/>
        <w:ind w:firstLine="567"/>
        <w:rPr>
          <w:rFonts w:ascii="Times New Roman" w:hAnsi="Times New Roman" w:cs="Times New Roman"/>
          <w:sz w:val="20"/>
          <w:szCs w:val="20"/>
        </w:rPr>
      </w:pPr>
      <w:r w:rsidRPr="00880C3B">
        <w:rPr>
          <w:rFonts w:ascii="Times New Roman" w:hAnsi="Times New Roman" w:cs="Times New Roman"/>
          <w:sz w:val="20"/>
          <w:szCs w:val="20"/>
        </w:rPr>
        <w:t>Подписи Сторон</w:t>
      </w:r>
      <w:r w:rsidR="00473099" w:rsidRPr="00473099">
        <w:rPr>
          <w:rFonts w:ascii="Times New Roman" w:hAnsi="Times New Roman" w:cs="Times New Roman"/>
          <w:sz w:val="20"/>
          <w:szCs w:val="20"/>
        </w:rPr>
        <w:t xml:space="preserve"> </w:t>
      </w:r>
      <w:r w:rsidR="00473099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0195" w:type="dxa"/>
        <w:tblInd w:w="-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212"/>
        <w:gridCol w:w="158"/>
        <w:gridCol w:w="248"/>
        <w:gridCol w:w="2042"/>
        <w:gridCol w:w="370"/>
        <w:gridCol w:w="1051"/>
        <w:gridCol w:w="939"/>
      </w:tblGrid>
      <w:tr w:rsidR="00880C3B" w:rsidRPr="00880C3B" w:rsidTr="00114D2D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D10DE8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09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«Алтайский районный детско-юношеский центр»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880C3B" w:rsidRPr="00880C3B" w:rsidTr="00114D2D">
        <w:tc>
          <w:tcPr>
            <w:tcW w:w="53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3B" w:rsidRPr="00880C3B" w:rsidTr="00114D2D">
        <w:tc>
          <w:tcPr>
            <w:tcW w:w="53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880C3B" w:rsidRPr="00880C3B" w:rsidTr="00114D2D">
        <w:tc>
          <w:tcPr>
            <w:tcW w:w="53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3B" w:rsidRPr="00880C3B" w:rsidTr="00114D2D">
        <w:trPr>
          <w:gridAfter w:val="1"/>
          <w:wAfter w:w="939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4D2D" w:rsidRDefault="00114D2D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____________________/______________________</w:t>
            </w:r>
          </w:p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3B" w:rsidRPr="00880C3B" w:rsidTr="00114D2D">
        <w:trPr>
          <w:gridAfter w:val="1"/>
          <w:wAfter w:w="939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80C3B" w:rsidRPr="00880C3B" w:rsidRDefault="00880C3B" w:rsidP="000D6F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3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880C3B" w:rsidRPr="00880C3B" w:rsidRDefault="00880C3B" w:rsidP="00880C3B">
      <w:pPr>
        <w:shd w:val="clear" w:color="auto" w:fill="FFFFFF"/>
        <w:spacing w:after="0" w:line="240" w:lineRule="exact"/>
        <w:ind w:firstLine="48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880C3B" w:rsidRPr="00880C3B" w:rsidSect="00266237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89"/>
    <w:rsid w:val="00052800"/>
    <w:rsid w:val="00061F03"/>
    <w:rsid w:val="000834BA"/>
    <w:rsid w:val="00114D2D"/>
    <w:rsid w:val="00266237"/>
    <w:rsid w:val="002A4141"/>
    <w:rsid w:val="002A5089"/>
    <w:rsid w:val="00395DA5"/>
    <w:rsid w:val="00473099"/>
    <w:rsid w:val="004900E2"/>
    <w:rsid w:val="005230C0"/>
    <w:rsid w:val="00562335"/>
    <w:rsid w:val="00575D8B"/>
    <w:rsid w:val="005D38E4"/>
    <w:rsid w:val="006E771D"/>
    <w:rsid w:val="006F2B7B"/>
    <w:rsid w:val="007839A4"/>
    <w:rsid w:val="007A2E3C"/>
    <w:rsid w:val="007A40B5"/>
    <w:rsid w:val="007B7233"/>
    <w:rsid w:val="00855E03"/>
    <w:rsid w:val="00880C3B"/>
    <w:rsid w:val="008934AF"/>
    <w:rsid w:val="00B26743"/>
    <w:rsid w:val="00C23524"/>
    <w:rsid w:val="00C96525"/>
    <w:rsid w:val="00D10DE8"/>
    <w:rsid w:val="00D418A9"/>
    <w:rsid w:val="00DF53DD"/>
    <w:rsid w:val="00E310A6"/>
    <w:rsid w:val="00E438DB"/>
    <w:rsid w:val="00E71793"/>
    <w:rsid w:val="00F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5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A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5089"/>
    <w:rPr>
      <w:color w:val="0000FF"/>
      <w:u w:val="single"/>
    </w:rPr>
  </w:style>
  <w:style w:type="paragraph" w:customStyle="1" w:styleId="headertext">
    <w:name w:val="headertext"/>
    <w:basedOn w:val="a"/>
    <w:rsid w:val="002A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880C3B"/>
  </w:style>
  <w:style w:type="paragraph" w:styleId="a4">
    <w:name w:val="Balloon Text"/>
    <w:basedOn w:val="a"/>
    <w:link w:val="a5"/>
    <w:uiPriority w:val="99"/>
    <w:semiHidden/>
    <w:unhideWhenUsed/>
    <w:rsid w:val="0008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5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A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5089"/>
    <w:rPr>
      <w:color w:val="0000FF"/>
      <w:u w:val="single"/>
    </w:rPr>
  </w:style>
  <w:style w:type="paragraph" w:customStyle="1" w:styleId="headertext">
    <w:name w:val="headertext"/>
    <w:basedOn w:val="a"/>
    <w:rsid w:val="002A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880C3B"/>
  </w:style>
  <w:style w:type="paragraph" w:styleId="a4">
    <w:name w:val="Balloon Text"/>
    <w:basedOn w:val="a"/>
    <w:link w:val="a5"/>
    <w:uiPriority w:val="99"/>
    <w:semiHidden/>
    <w:unhideWhenUsed/>
    <w:rsid w:val="0008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4964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1496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1496463" TargetMode="External"/><Relationship Id="rId5" Type="http://schemas.openxmlformats.org/officeDocument/2006/relationships/hyperlink" Target="https://docs.cntd.ru/document/551496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</dc:creator>
  <cp:lastModifiedBy>Директор</cp:lastModifiedBy>
  <cp:revision>8</cp:revision>
  <cp:lastPrinted>2022-03-09T03:19:00Z</cp:lastPrinted>
  <dcterms:created xsi:type="dcterms:W3CDTF">2022-03-03T04:41:00Z</dcterms:created>
  <dcterms:modified xsi:type="dcterms:W3CDTF">2022-03-09T03:24:00Z</dcterms:modified>
</cp:coreProperties>
</file>